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E9" w:rsidRPr="00A64E93" w:rsidRDefault="00DC13E9" w:rsidP="00DC13E9">
      <w:pPr>
        <w:pStyle w:val="a6"/>
        <w:jc w:val="right"/>
        <w:rPr>
          <w:rFonts w:ascii="Times New Roman" w:hAnsi="Times New Roman"/>
          <w:b/>
          <w:i/>
          <w:sz w:val="26"/>
          <w:szCs w:val="26"/>
        </w:rPr>
      </w:pPr>
      <w:r w:rsidRPr="00A64E93">
        <w:rPr>
          <w:rFonts w:ascii="Times New Roman" w:hAnsi="Times New Roman"/>
          <w:b/>
          <w:i/>
          <w:sz w:val="26"/>
          <w:szCs w:val="26"/>
        </w:rPr>
        <w:t xml:space="preserve">ПРИЛОЖЕНИЕ № </w:t>
      </w:r>
      <w:r w:rsidR="00CC4DE7">
        <w:rPr>
          <w:rFonts w:ascii="Times New Roman" w:hAnsi="Times New Roman"/>
          <w:b/>
          <w:i/>
          <w:sz w:val="26"/>
          <w:szCs w:val="26"/>
        </w:rPr>
        <w:t>5</w:t>
      </w:r>
      <w:r w:rsidRPr="00A64E9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C13E9" w:rsidRDefault="00DC13E9" w:rsidP="00DC13E9">
      <w:pPr>
        <w:pStyle w:val="a6"/>
        <w:jc w:val="right"/>
        <w:rPr>
          <w:rFonts w:ascii="Times New Roman" w:hAnsi="Times New Roman"/>
          <w:b/>
          <w:i/>
          <w:sz w:val="26"/>
          <w:szCs w:val="26"/>
        </w:rPr>
      </w:pPr>
      <w:r w:rsidRPr="00A64E93">
        <w:rPr>
          <w:rFonts w:ascii="Times New Roman" w:hAnsi="Times New Roman"/>
          <w:b/>
          <w:i/>
          <w:sz w:val="26"/>
          <w:szCs w:val="26"/>
        </w:rPr>
        <w:t>к правилам посещения</w:t>
      </w:r>
    </w:p>
    <w:p w:rsidR="00DC13E9" w:rsidRDefault="00DC13E9" w:rsidP="00DC13E9">
      <w:pPr>
        <w:pStyle w:val="a6"/>
        <w:jc w:val="right"/>
        <w:rPr>
          <w:rFonts w:ascii="Times New Roman" w:hAnsi="Times New Roman"/>
          <w:b/>
          <w:i/>
          <w:sz w:val="26"/>
          <w:szCs w:val="26"/>
        </w:rPr>
      </w:pPr>
      <w:r w:rsidRPr="00A64E93">
        <w:rPr>
          <w:rFonts w:ascii="Times New Roman" w:hAnsi="Times New Roman"/>
          <w:b/>
          <w:i/>
          <w:sz w:val="26"/>
          <w:szCs w:val="26"/>
        </w:rPr>
        <w:t xml:space="preserve"> МАУ «ФОК «Красная Горка», </w:t>
      </w:r>
    </w:p>
    <w:p w:rsidR="00DC13E9" w:rsidRPr="00A64E93" w:rsidRDefault="00DC13E9" w:rsidP="00DC13E9">
      <w:pPr>
        <w:pStyle w:val="a6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от </w:t>
      </w:r>
      <w:r w:rsidRPr="00A64E93">
        <w:rPr>
          <w:rFonts w:ascii="Times New Roman" w:hAnsi="Times New Roman"/>
          <w:b/>
          <w:i/>
          <w:sz w:val="26"/>
          <w:szCs w:val="26"/>
        </w:rPr>
        <w:t>«</w:t>
      </w:r>
      <w:r w:rsidR="0024758E">
        <w:rPr>
          <w:rFonts w:ascii="Times New Roman" w:hAnsi="Times New Roman"/>
          <w:b/>
          <w:i/>
          <w:sz w:val="26"/>
          <w:szCs w:val="26"/>
        </w:rPr>
        <w:t xml:space="preserve">18» февраля </w:t>
      </w:r>
      <w:r w:rsidRPr="00A64E93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24758E">
        <w:rPr>
          <w:rFonts w:ascii="Times New Roman" w:hAnsi="Times New Roman"/>
          <w:b/>
          <w:i/>
          <w:sz w:val="26"/>
          <w:szCs w:val="26"/>
        </w:rPr>
        <w:t>6</w:t>
      </w:r>
      <w:r w:rsidRPr="00A64E93">
        <w:rPr>
          <w:rFonts w:ascii="Times New Roman" w:hAnsi="Times New Roman"/>
          <w:b/>
          <w:i/>
          <w:sz w:val="26"/>
          <w:szCs w:val="26"/>
        </w:rPr>
        <w:t xml:space="preserve"> года. </w:t>
      </w:r>
    </w:p>
    <w:p w:rsidR="00DC13E9" w:rsidRDefault="00DC13E9" w:rsidP="00DC13E9">
      <w:pPr>
        <w:jc w:val="center"/>
        <w:rPr>
          <w:b/>
        </w:rPr>
      </w:pPr>
    </w:p>
    <w:p w:rsidR="00DC13E9" w:rsidRPr="00E24894" w:rsidRDefault="00DC13E9" w:rsidP="00DC13E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C13E9" w:rsidRDefault="00DC13E9" w:rsidP="00DC13E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24894">
        <w:rPr>
          <w:rFonts w:ascii="Times New Roman" w:hAnsi="Times New Roman"/>
          <w:b/>
          <w:sz w:val="28"/>
          <w:szCs w:val="28"/>
        </w:rPr>
        <w:t xml:space="preserve">ПРАВИЛА ПОСЕЩЕНИЯ </w:t>
      </w:r>
    </w:p>
    <w:p w:rsidR="00DC13E9" w:rsidRDefault="00DC13E9" w:rsidP="00DC13E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C13E9">
        <w:rPr>
          <w:rFonts w:ascii="Times New Roman" w:hAnsi="Times New Roman"/>
          <w:b/>
          <w:sz w:val="28"/>
          <w:szCs w:val="28"/>
        </w:rPr>
        <w:t xml:space="preserve"> ЗАЛА НАСТОЛЬНОГО ТЕН</w:t>
      </w:r>
      <w:r>
        <w:rPr>
          <w:rFonts w:ascii="Times New Roman" w:hAnsi="Times New Roman"/>
          <w:b/>
          <w:sz w:val="28"/>
          <w:szCs w:val="28"/>
        </w:rPr>
        <w:t>Н</w:t>
      </w:r>
      <w:r w:rsidRPr="00DC13E9">
        <w:rPr>
          <w:rFonts w:ascii="Times New Roman" w:hAnsi="Times New Roman"/>
          <w:b/>
          <w:sz w:val="28"/>
          <w:szCs w:val="28"/>
        </w:rPr>
        <w:t>ИСА</w:t>
      </w:r>
    </w:p>
    <w:p w:rsidR="00921AC2" w:rsidRDefault="00921AC2" w:rsidP="00DC13E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3E9" w:rsidRPr="00DC13E9" w:rsidRDefault="00921AC2" w:rsidP="00921AC2">
      <w:pPr>
        <w:pStyle w:val="a6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13E9" w:rsidRPr="00DE5FE5" w:rsidRDefault="00DC13E9" w:rsidP="00DC13E9">
      <w:pPr>
        <w:pStyle w:val="a6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 xml:space="preserve">Настоящие Правила определяют нормы поведения посетителей </w:t>
      </w:r>
      <w:r>
        <w:rPr>
          <w:rFonts w:ascii="Times New Roman" w:hAnsi="Times New Roman"/>
          <w:sz w:val="26"/>
          <w:szCs w:val="26"/>
        </w:rPr>
        <w:t>зала для игры в настольный теннис</w:t>
      </w:r>
      <w:r w:rsidRPr="00C621AF">
        <w:rPr>
          <w:rFonts w:ascii="Times New Roman" w:hAnsi="Times New Roman"/>
          <w:sz w:val="26"/>
          <w:szCs w:val="26"/>
        </w:rPr>
        <w:t xml:space="preserve"> МАУ «ФОК «Красная Горка» (далее - ФОК).</w:t>
      </w:r>
      <w:r w:rsidRPr="00DE5F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нарушения настоящих Правил, администрация учреждения оставляет за собой право на досрочное </w:t>
      </w:r>
      <w:r w:rsidR="00D740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прекращение игры и аннулирование</w:t>
      </w:r>
      <w:r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посещения.</w:t>
      </w:r>
    </w:p>
    <w:p w:rsidR="00DC13E9" w:rsidRPr="00C621AF" w:rsidRDefault="00DC13E9" w:rsidP="00D7400B">
      <w:pPr>
        <w:pStyle w:val="2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621AF">
        <w:rPr>
          <w:rFonts w:ascii="Times New Roman" w:hAnsi="Times New Roman"/>
          <w:b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. Администрация ФОКа оставляет за собой право устанавливать график </w:t>
      </w:r>
      <w:r w:rsidR="00D7400B">
        <w:rPr>
          <w:rFonts w:ascii="Times New Roman" w:hAnsi="Times New Roman"/>
          <w:b w:val="0"/>
          <w:sz w:val="26"/>
          <w:szCs w:val="26"/>
        </w:rPr>
        <w:t>р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аботы </w:t>
      </w:r>
      <w:r>
        <w:rPr>
          <w:rFonts w:ascii="Times New Roman" w:hAnsi="Times New Roman"/>
          <w:b w:val="0"/>
          <w:sz w:val="26"/>
          <w:szCs w:val="26"/>
        </w:rPr>
        <w:t>зала для игры в настольный теннис</w:t>
      </w:r>
      <w:r w:rsidRPr="00C621AF">
        <w:rPr>
          <w:rFonts w:ascii="Times New Roman" w:hAnsi="Times New Roman"/>
          <w:b w:val="0"/>
          <w:sz w:val="26"/>
          <w:szCs w:val="26"/>
        </w:rPr>
        <w:t>.</w:t>
      </w:r>
    </w:p>
    <w:p w:rsidR="00DC13E9" w:rsidRPr="00C621AF" w:rsidRDefault="00DC13E9" w:rsidP="00DC13E9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C621AF">
        <w:rPr>
          <w:rFonts w:ascii="Times New Roman" w:hAnsi="Times New Roman"/>
          <w:sz w:val="26"/>
          <w:szCs w:val="26"/>
        </w:rPr>
        <w:t>. Настоящие правила являются едиными для всех посетителей ФОКа.</w:t>
      </w:r>
    </w:p>
    <w:p w:rsidR="00DC13E9" w:rsidRPr="00C621AF" w:rsidRDefault="00DC13E9" w:rsidP="00DC13E9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C621AF">
        <w:rPr>
          <w:rFonts w:ascii="Times New Roman" w:hAnsi="Times New Roman"/>
          <w:sz w:val="26"/>
          <w:szCs w:val="26"/>
        </w:rPr>
        <w:t xml:space="preserve">. Посетитель самостоятельно определяет для себя и своих детей возможность посещения </w:t>
      </w:r>
      <w:r w:rsidRPr="00DC13E9">
        <w:rPr>
          <w:rFonts w:ascii="Times New Roman" w:hAnsi="Times New Roman"/>
          <w:sz w:val="26"/>
          <w:szCs w:val="26"/>
        </w:rPr>
        <w:t>зала для игры в настольный теннис</w:t>
      </w:r>
      <w:r>
        <w:rPr>
          <w:rFonts w:ascii="Times New Roman" w:hAnsi="Times New Roman"/>
          <w:sz w:val="26"/>
          <w:szCs w:val="26"/>
        </w:rPr>
        <w:t>,</w:t>
      </w:r>
      <w:r w:rsidRPr="00C621AF">
        <w:rPr>
          <w:rFonts w:ascii="Times New Roman" w:hAnsi="Times New Roman"/>
          <w:sz w:val="26"/>
          <w:szCs w:val="26"/>
        </w:rPr>
        <w:t xml:space="preserve"> исходя из физического самочувствия и состояния здоровья.</w:t>
      </w:r>
    </w:p>
    <w:p w:rsidR="00DC13E9" w:rsidRPr="00C621AF" w:rsidRDefault="00DC13E9" w:rsidP="00DC13E9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621AF">
        <w:rPr>
          <w:rFonts w:ascii="Times New Roman" w:hAnsi="Times New Roman"/>
          <w:b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 Дети в возрасте до 14 лет включительно не допускаются </w:t>
      </w:r>
      <w:r>
        <w:rPr>
          <w:rFonts w:ascii="Times New Roman" w:hAnsi="Times New Roman"/>
          <w:b w:val="0"/>
          <w:sz w:val="26"/>
          <w:szCs w:val="26"/>
        </w:rPr>
        <w:t>в зал для игры в настольный теннис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 без сопровождения взрослых.  Лица, моложе 14 лет  должны находиться под постоянным присмотром взрослых, которые несут за них персональную ответственность, отвечают за и</w:t>
      </w:r>
      <w:r>
        <w:rPr>
          <w:rFonts w:ascii="Times New Roman" w:hAnsi="Times New Roman"/>
          <w:b w:val="0"/>
          <w:sz w:val="26"/>
          <w:szCs w:val="26"/>
        </w:rPr>
        <w:t>х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 безопасность, а так же ущерб, нанесенный ими. </w:t>
      </w:r>
    </w:p>
    <w:p w:rsidR="00DC13E9" w:rsidRDefault="00DC13E9" w:rsidP="004C727A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621AF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C621AF">
        <w:rPr>
          <w:rFonts w:ascii="Times New Roman" w:hAnsi="Times New Roman" w:cs="Times New Roman"/>
          <w:b w:val="0"/>
          <w:sz w:val="26"/>
          <w:szCs w:val="26"/>
        </w:rPr>
        <w:t xml:space="preserve">. Посещение </w:t>
      </w:r>
      <w:r>
        <w:rPr>
          <w:rFonts w:ascii="Times New Roman" w:hAnsi="Times New Roman"/>
          <w:b w:val="0"/>
          <w:sz w:val="26"/>
          <w:szCs w:val="26"/>
        </w:rPr>
        <w:t>зала для игры в настольный теннис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sz w:val="26"/>
          <w:szCs w:val="26"/>
        </w:rPr>
        <w:t xml:space="preserve">озможно только в сменной обуви </w:t>
      </w:r>
      <w:r w:rsidRPr="00C621AF">
        <w:rPr>
          <w:rFonts w:ascii="Times New Roman" w:hAnsi="Times New Roman"/>
          <w:b w:val="0"/>
          <w:sz w:val="26"/>
          <w:szCs w:val="26"/>
        </w:rPr>
        <w:t>с белой подошвой</w:t>
      </w:r>
      <w:r>
        <w:rPr>
          <w:rFonts w:ascii="Times New Roman" w:hAnsi="Times New Roman"/>
          <w:b w:val="0"/>
          <w:sz w:val="26"/>
          <w:szCs w:val="26"/>
        </w:rPr>
        <w:t xml:space="preserve"> и спортивной одежде, не стесняющей движения.</w:t>
      </w:r>
    </w:p>
    <w:p w:rsidR="00921AC2" w:rsidRPr="00921AC2" w:rsidRDefault="00921AC2" w:rsidP="004C727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921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 зала для игры в настольный теннис  осуществляется через </w:t>
      </w:r>
      <w:r w:rsidR="00D740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21AC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дминистратора по абонементам.</w:t>
      </w:r>
    </w:p>
    <w:p w:rsidR="00DC13E9" w:rsidRDefault="00DC13E9" w:rsidP="004C727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3E9">
        <w:rPr>
          <w:rFonts w:ascii="Times New Roman" w:hAnsi="Times New Roman"/>
          <w:sz w:val="26"/>
          <w:szCs w:val="26"/>
        </w:rPr>
        <w:t>1.</w:t>
      </w:r>
      <w:r w:rsidR="00921AC2">
        <w:rPr>
          <w:rFonts w:ascii="Times New Roman" w:hAnsi="Times New Roman"/>
          <w:sz w:val="26"/>
          <w:szCs w:val="26"/>
        </w:rPr>
        <w:t>8</w:t>
      </w:r>
      <w:r w:rsidRPr="00DC13E9">
        <w:rPr>
          <w:rFonts w:ascii="Times New Roman" w:hAnsi="Times New Roman"/>
          <w:sz w:val="26"/>
          <w:szCs w:val="26"/>
        </w:rPr>
        <w:t>. Посетитель может приступить к игре после оплаты услуги и предъявлени</w:t>
      </w:r>
      <w:r w:rsidR="00D7400B">
        <w:rPr>
          <w:rFonts w:ascii="Times New Roman" w:hAnsi="Times New Roman"/>
          <w:sz w:val="26"/>
          <w:szCs w:val="26"/>
        </w:rPr>
        <w:t>я</w:t>
      </w:r>
      <w:r w:rsidRPr="00DC13E9">
        <w:rPr>
          <w:rFonts w:ascii="Times New Roman" w:hAnsi="Times New Roman"/>
          <w:sz w:val="26"/>
          <w:szCs w:val="26"/>
        </w:rPr>
        <w:t xml:space="preserve"> чека администратору.</w:t>
      </w:r>
    </w:p>
    <w:p w:rsidR="00921AC2" w:rsidRPr="00921AC2" w:rsidRDefault="00D7400B" w:rsidP="004C727A">
      <w:pPr>
        <w:pStyle w:val="a5"/>
        <w:numPr>
          <w:ilvl w:val="1"/>
          <w:numId w:val="14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Verdana" w:hAnsi="Verdana" w:cs="Times New Roman"/>
          <w:color w:val="000000"/>
          <w:sz w:val="18"/>
          <w:szCs w:val="18"/>
        </w:rPr>
        <w:t>В</w:t>
      </w:r>
      <w:r w:rsidR="00921AC2" w:rsidRPr="00921AC2">
        <w:rPr>
          <w:rFonts w:ascii="Times New Roman" w:hAnsi="Times New Roman" w:cs="Times New Roman"/>
          <w:color w:val="000000"/>
          <w:sz w:val="26"/>
          <w:szCs w:val="26"/>
        </w:rPr>
        <w:t xml:space="preserve"> зал настольного тенниса допускаются лица, оплатившие данную услугу</w:t>
      </w:r>
    </w:p>
    <w:p w:rsidR="00921AC2" w:rsidRDefault="00921AC2" w:rsidP="004C727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21AC2">
        <w:rPr>
          <w:rFonts w:ascii="Times New Roman" w:hAnsi="Times New Roman"/>
          <w:color w:val="000000"/>
          <w:sz w:val="26"/>
          <w:szCs w:val="26"/>
        </w:rPr>
        <w:t xml:space="preserve">из  расчета, не более </w:t>
      </w:r>
      <w:r>
        <w:rPr>
          <w:rFonts w:ascii="Times New Roman" w:hAnsi="Times New Roman"/>
          <w:color w:val="000000"/>
          <w:sz w:val="26"/>
          <w:szCs w:val="26"/>
        </w:rPr>
        <w:t>2 (двух)</w:t>
      </w:r>
      <w:r w:rsidRPr="00921AC2">
        <w:rPr>
          <w:rFonts w:ascii="Times New Roman" w:hAnsi="Times New Roman"/>
          <w:color w:val="000000"/>
          <w:sz w:val="26"/>
          <w:szCs w:val="26"/>
        </w:rPr>
        <w:t xml:space="preserve">  человек на один стол.</w:t>
      </w:r>
      <w:r w:rsidRPr="00921AC2">
        <w:rPr>
          <w:rFonts w:ascii="Times New Roman" w:hAnsi="Times New Roman"/>
          <w:color w:val="000000"/>
          <w:sz w:val="26"/>
          <w:szCs w:val="26"/>
        </w:rPr>
        <w:br/>
      </w:r>
      <w:r w:rsidR="00DC13E9" w:rsidRPr="00DC13E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11</w:t>
      </w:r>
      <w:proofErr w:type="gramStart"/>
      <w:r w:rsidR="00DC13E9" w:rsidRPr="00DC13E9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DC13E9" w:rsidRPr="00DC13E9">
        <w:rPr>
          <w:rFonts w:ascii="Times New Roman" w:hAnsi="Times New Roman"/>
          <w:sz w:val="26"/>
          <w:szCs w:val="26"/>
        </w:rPr>
        <w:t>осле окончания занятий в зале настольного тенниса необходимо вернуть спортивный инвентарь в исправном состоянии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C13E9" w:rsidRPr="0054510C" w:rsidRDefault="00921AC2" w:rsidP="00D7400B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Pr="00921AC2">
        <w:rPr>
          <w:rFonts w:ascii="Verdana" w:hAnsi="Verdana"/>
          <w:color w:val="000000"/>
          <w:sz w:val="18"/>
          <w:szCs w:val="18"/>
        </w:rPr>
        <w:t xml:space="preserve"> </w:t>
      </w:r>
      <w:r w:rsidRPr="00E15D31">
        <w:rPr>
          <w:rFonts w:ascii="Times New Roman" w:hAnsi="Times New Roman"/>
          <w:color w:val="000000"/>
          <w:sz w:val="26"/>
          <w:szCs w:val="26"/>
        </w:rPr>
        <w:t xml:space="preserve">При продлении времени оказания услуги </w:t>
      </w:r>
      <w:proofErr w:type="spellStart"/>
      <w:r w:rsidRPr="00E15D31"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 w:rsidRPr="00E15D31">
        <w:rPr>
          <w:rFonts w:ascii="Times New Roman" w:hAnsi="Times New Roman"/>
          <w:color w:val="000000"/>
          <w:sz w:val="26"/>
          <w:szCs w:val="26"/>
        </w:rPr>
        <w:t>/тенниса посетитель обязан</w:t>
      </w:r>
      <w:r w:rsidRPr="00E15D3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15D31">
        <w:rPr>
          <w:rStyle w:val="a4"/>
          <w:rFonts w:ascii="Times New Roman" w:hAnsi="Times New Roman"/>
          <w:color w:val="000000"/>
          <w:sz w:val="26"/>
          <w:szCs w:val="26"/>
        </w:rPr>
        <w:t xml:space="preserve">не </w:t>
      </w:r>
      <w:proofErr w:type="gramStart"/>
      <w:r w:rsidRPr="00E15D31">
        <w:rPr>
          <w:rStyle w:val="a4"/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E15D31">
        <w:rPr>
          <w:rStyle w:val="a4"/>
          <w:rFonts w:ascii="Times New Roman" w:hAnsi="Times New Roman"/>
          <w:color w:val="000000"/>
          <w:sz w:val="26"/>
          <w:szCs w:val="26"/>
        </w:rPr>
        <w:t xml:space="preserve"> чем за 10 минут</w:t>
      </w:r>
      <w:r w:rsidRPr="00E15D3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15D31">
        <w:rPr>
          <w:rFonts w:ascii="Times New Roman" w:hAnsi="Times New Roman"/>
          <w:color w:val="000000"/>
          <w:sz w:val="26"/>
          <w:szCs w:val="26"/>
        </w:rPr>
        <w:t>до окончания оплаченного основного и (или) оплаченного дополнительного времени игры предупредить администратора о продлении игры и произвести оплату. В случае</w:t>
      </w:r>
      <w:proofErr w:type="gramStart"/>
      <w:r w:rsidRPr="00E15D31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E15D31">
        <w:rPr>
          <w:rFonts w:ascii="Times New Roman" w:hAnsi="Times New Roman"/>
          <w:color w:val="000000"/>
          <w:sz w:val="26"/>
          <w:szCs w:val="26"/>
        </w:rPr>
        <w:t xml:space="preserve"> если данный теннисный стол уже забронирован, администратор предлагает посетителю свободный стол в другое удобное для него время.</w:t>
      </w:r>
      <w:r w:rsidRPr="00E15D31">
        <w:rPr>
          <w:rFonts w:ascii="Times New Roman" w:hAnsi="Times New Roman"/>
          <w:color w:val="000000"/>
          <w:sz w:val="26"/>
          <w:szCs w:val="26"/>
        </w:rPr>
        <w:br/>
      </w:r>
      <w:r w:rsidR="0054510C" w:rsidRPr="0054510C">
        <w:rPr>
          <w:rFonts w:ascii="Times New Roman" w:hAnsi="Times New Roman"/>
          <w:color w:val="000000"/>
          <w:sz w:val="26"/>
          <w:szCs w:val="26"/>
        </w:rPr>
        <w:t>1.13. Администрация  вправе отказать посетителю в обслуживании или удалить с территории учреждения в любое время, без возврата дене</w:t>
      </w:r>
      <w:r w:rsidR="00D7400B">
        <w:rPr>
          <w:rFonts w:ascii="Times New Roman" w:hAnsi="Times New Roman"/>
          <w:color w:val="000000"/>
          <w:sz w:val="26"/>
          <w:szCs w:val="26"/>
        </w:rPr>
        <w:t>жных сре</w:t>
      </w:r>
      <w:proofErr w:type="gramStart"/>
      <w:r w:rsidR="00D7400B">
        <w:rPr>
          <w:rFonts w:ascii="Times New Roman" w:hAnsi="Times New Roman"/>
          <w:color w:val="000000"/>
          <w:sz w:val="26"/>
          <w:szCs w:val="26"/>
        </w:rPr>
        <w:t>дств</w:t>
      </w:r>
      <w:r w:rsidR="0054510C" w:rsidRPr="0054510C">
        <w:rPr>
          <w:rFonts w:ascii="Times New Roman" w:hAnsi="Times New Roman"/>
          <w:color w:val="000000"/>
          <w:sz w:val="26"/>
          <w:szCs w:val="26"/>
        </w:rPr>
        <w:t xml:space="preserve"> в сл</w:t>
      </w:r>
      <w:proofErr w:type="gramEnd"/>
      <w:r w:rsidR="0054510C" w:rsidRPr="0054510C">
        <w:rPr>
          <w:rFonts w:ascii="Times New Roman" w:hAnsi="Times New Roman"/>
          <w:color w:val="000000"/>
          <w:sz w:val="26"/>
          <w:szCs w:val="26"/>
        </w:rPr>
        <w:t>учае нарушения им общественного порядка или создания угрозы жизни, здоровью и отдыху других посетителей.</w:t>
      </w:r>
    </w:p>
    <w:p w:rsidR="00921AC2" w:rsidRDefault="00DC13E9" w:rsidP="00DC13E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3E9">
        <w:rPr>
          <w:rFonts w:ascii="Times New Roman" w:hAnsi="Times New Roman"/>
          <w:sz w:val="26"/>
          <w:szCs w:val="26"/>
        </w:rPr>
        <w:lastRenderedPageBreak/>
        <w:t>1.</w:t>
      </w:r>
      <w:r w:rsidR="00921AC2">
        <w:rPr>
          <w:rFonts w:ascii="Times New Roman" w:hAnsi="Times New Roman"/>
          <w:sz w:val="26"/>
          <w:szCs w:val="26"/>
        </w:rPr>
        <w:t>10</w:t>
      </w:r>
      <w:r w:rsidRPr="00DC13E9">
        <w:rPr>
          <w:rFonts w:ascii="Times New Roman" w:hAnsi="Times New Roman"/>
          <w:sz w:val="26"/>
          <w:szCs w:val="26"/>
        </w:rPr>
        <w:t xml:space="preserve">. </w:t>
      </w:r>
      <w:r w:rsidR="004C727A" w:rsidRPr="004C727A">
        <w:rPr>
          <w:rFonts w:ascii="Times New Roman" w:hAnsi="Times New Roman"/>
          <w:color w:val="000000"/>
          <w:sz w:val="26"/>
          <w:szCs w:val="26"/>
        </w:rPr>
        <w:t xml:space="preserve">При несвоевременном возврате предметов </w:t>
      </w:r>
      <w:proofErr w:type="spellStart"/>
      <w:r w:rsidR="004C727A" w:rsidRPr="004C727A"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 w:rsidR="004C727A" w:rsidRPr="004C727A">
        <w:rPr>
          <w:rFonts w:ascii="Times New Roman" w:hAnsi="Times New Roman"/>
          <w:color w:val="000000"/>
          <w:sz w:val="26"/>
          <w:szCs w:val="26"/>
        </w:rPr>
        <w:t>/тенниса, с потребителя взимается плата за продленное или просроченное время согласно действующему прейскуранту.</w:t>
      </w:r>
      <w:r w:rsidRPr="00DC13E9">
        <w:rPr>
          <w:rFonts w:ascii="Times New Roman" w:hAnsi="Times New Roman"/>
          <w:sz w:val="26"/>
          <w:szCs w:val="26"/>
        </w:rPr>
        <w:t xml:space="preserve"> </w:t>
      </w:r>
    </w:p>
    <w:p w:rsidR="004C727A" w:rsidRDefault="004C727A" w:rsidP="004C7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Pr="00DC13E9">
        <w:rPr>
          <w:rFonts w:ascii="Times New Roman" w:hAnsi="Times New Roman" w:cs="Times New Roman"/>
          <w:sz w:val="26"/>
          <w:szCs w:val="26"/>
        </w:rPr>
        <w:t xml:space="preserve">Посетители ФОКа  несут материальную ответственность за утерю или порчу </w:t>
      </w:r>
      <w:r w:rsidR="00D7400B" w:rsidRPr="00DC13E9">
        <w:rPr>
          <w:rFonts w:ascii="Times New Roman" w:hAnsi="Times New Roman" w:cs="Times New Roman"/>
          <w:sz w:val="26"/>
          <w:szCs w:val="26"/>
        </w:rPr>
        <w:t xml:space="preserve">(сознательную и по неосторожности) </w:t>
      </w:r>
      <w:r w:rsidRPr="00DC13E9">
        <w:rPr>
          <w:rFonts w:ascii="Times New Roman" w:hAnsi="Times New Roman" w:cs="Times New Roman"/>
          <w:sz w:val="26"/>
          <w:szCs w:val="26"/>
        </w:rPr>
        <w:t xml:space="preserve">используемого оборудования, инвентаря, предметов интерьера, мебели, отделки и обязаны возместить ущерб, причиненный ими </w:t>
      </w:r>
      <w:proofErr w:type="spellStart"/>
      <w:r w:rsidRPr="00DC13E9">
        <w:rPr>
          <w:rFonts w:ascii="Times New Roman" w:hAnsi="Times New Roman" w:cs="Times New Roman"/>
          <w:sz w:val="26"/>
          <w:szCs w:val="26"/>
        </w:rPr>
        <w:t>ФОКу</w:t>
      </w:r>
      <w:proofErr w:type="spellEnd"/>
      <w:r w:rsidRPr="00DC13E9">
        <w:rPr>
          <w:rFonts w:ascii="Times New Roman" w:hAnsi="Times New Roman" w:cs="Times New Roman"/>
          <w:sz w:val="26"/>
          <w:szCs w:val="26"/>
        </w:rPr>
        <w:t xml:space="preserve"> в денежной форме из расчета фактической стоимости поврежденного</w:t>
      </w:r>
    </w:p>
    <w:p w:rsidR="004C727A" w:rsidRPr="004C727A" w:rsidRDefault="004C727A" w:rsidP="004C727A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 w:rsidRPr="00DC13E9">
        <w:rPr>
          <w:sz w:val="26"/>
          <w:szCs w:val="26"/>
        </w:rPr>
        <w:t xml:space="preserve"> </w:t>
      </w:r>
      <w:r w:rsidRPr="004C727A">
        <w:rPr>
          <w:rFonts w:ascii="Times New Roman" w:hAnsi="Times New Roman"/>
          <w:sz w:val="26"/>
          <w:szCs w:val="26"/>
        </w:rPr>
        <w:t>или утерянного имущества.</w:t>
      </w:r>
    </w:p>
    <w:p w:rsidR="004C727A" w:rsidRPr="004C727A" w:rsidRDefault="004C727A" w:rsidP="004C727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C727A">
        <w:rPr>
          <w:rFonts w:ascii="Times New Roman" w:hAnsi="Times New Roman"/>
          <w:sz w:val="26"/>
          <w:szCs w:val="26"/>
        </w:rPr>
        <w:t xml:space="preserve">1.12. За травмы и несчастные случаи, связанные с нарушением </w:t>
      </w:r>
      <w:proofErr w:type="gramStart"/>
      <w:r w:rsidRPr="004C727A">
        <w:rPr>
          <w:rFonts w:ascii="Times New Roman" w:hAnsi="Times New Roman"/>
          <w:sz w:val="26"/>
          <w:szCs w:val="26"/>
        </w:rPr>
        <w:t>Правил</w:t>
      </w:r>
      <w:proofErr w:type="gramEnd"/>
      <w:r w:rsidRPr="004C72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4C727A">
        <w:rPr>
          <w:rFonts w:ascii="Times New Roman" w:hAnsi="Times New Roman"/>
          <w:sz w:val="26"/>
          <w:szCs w:val="26"/>
        </w:rPr>
        <w:t>дминистрация ФОКа ответственности не несёт</w:t>
      </w:r>
      <w:r>
        <w:rPr>
          <w:rFonts w:ascii="Times New Roman" w:hAnsi="Times New Roman"/>
          <w:sz w:val="26"/>
          <w:szCs w:val="26"/>
        </w:rPr>
        <w:t>.</w:t>
      </w:r>
    </w:p>
    <w:p w:rsidR="004C727A" w:rsidRDefault="004C727A" w:rsidP="004C727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Pr="004C727A">
        <w:rPr>
          <w:rFonts w:ascii="Times New Roman" w:hAnsi="Times New Roman"/>
          <w:sz w:val="26"/>
          <w:szCs w:val="26"/>
        </w:rPr>
        <w:t>За  одежду, документы, деньги, сотовы</w:t>
      </w:r>
      <w:r>
        <w:rPr>
          <w:rFonts w:ascii="Times New Roman" w:hAnsi="Times New Roman"/>
          <w:sz w:val="26"/>
          <w:szCs w:val="26"/>
        </w:rPr>
        <w:t xml:space="preserve">е телефоны, ювелирные украшения и другие ценные вещи, </w:t>
      </w:r>
      <w:r w:rsidRPr="004C727A">
        <w:rPr>
          <w:rFonts w:ascii="Times New Roman" w:hAnsi="Times New Roman"/>
          <w:sz w:val="26"/>
          <w:szCs w:val="26"/>
        </w:rPr>
        <w:t>  утерянные или оставленные без присмотра, администрация ФОКа  ответственности не несет</w:t>
      </w:r>
      <w:r w:rsidR="00AC1C2A">
        <w:rPr>
          <w:rFonts w:ascii="Times New Roman" w:hAnsi="Times New Roman"/>
          <w:sz w:val="26"/>
          <w:szCs w:val="26"/>
        </w:rPr>
        <w:t>.</w:t>
      </w:r>
    </w:p>
    <w:p w:rsidR="00AC1C2A" w:rsidRDefault="00AC1C2A" w:rsidP="00AC1C2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Pr="004C727A">
        <w:rPr>
          <w:rFonts w:ascii="Times New Roman" w:hAnsi="Times New Roman" w:cs="Times New Roman"/>
          <w:sz w:val="26"/>
          <w:szCs w:val="26"/>
        </w:rPr>
        <w:t xml:space="preserve">За травмы и несчастные случаи, связанные с нарушением Правил, администрация учреждения ответственности не несёт, если юридический факт наличия вины администрации, повлекшей причинение вреда, не будет определен </w:t>
      </w:r>
      <w:proofErr w:type="gramStart"/>
      <w:r w:rsidRPr="004C727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C1C2A" w:rsidRDefault="00AC1C2A" w:rsidP="00AC1C2A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27A">
        <w:rPr>
          <w:rFonts w:ascii="Times New Roman" w:hAnsi="Times New Roman" w:cs="Times New Roman"/>
          <w:sz w:val="26"/>
          <w:szCs w:val="26"/>
        </w:rPr>
        <w:t xml:space="preserve">судебном </w:t>
      </w:r>
      <w:proofErr w:type="gramStart"/>
      <w:r w:rsidRPr="004C727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4C727A">
        <w:rPr>
          <w:rFonts w:ascii="Times New Roman" w:hAnsi="Times New Roman" w:cs="Times New Roman"/>
          <w:sz w:val="26"/>
          <w:szCs w:val="26"/>
        </w:rPr>
        <w:t>.</w:t>
      </w:r>
    </w:p>
    <w:p w:rsidR="00AC1C2A" w:rsidRPr="0061247F" w:rsidRDefault="00AC1C2A" w:rsidP="00D7400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Pr="004C72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47F">
        <w:rPr>
          <w:rFonts w:ascii="Times New Roman" w:hAnsi="Times New Roman"/>
          <w:sz w:val="26"/>
          <w:szCs w:val="26"/>
        </w:rPr>
        <w:t>Каждый посетитель несет личную ответственность за состояние своего здоровья, здоровье своего несовершеннолетнего ребенка во время посещения тренажерного зала.</w:t>
      </w:r>
    </w:p>
    <w:p w:rsidR="00AC1C2A" w:rsidRPr="004C727A" w:rsidRDefault="00AC1C2A" w:rsidP="004C727A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C13E9" w:rsidRDefault="00DC13E9" w:rsidP="00DC13E9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21AC2" w:rsidRDefault="00921AC2" w:rsidP="00365CEF">
      <w:pPr>
        <w:pStyle w:val="a6"/>
        <w:numPr>
          <w:ilvl w:val="0"/>
          <w:numId w:val="15"/>
        </w:numPr>
        <w:tabs>
          <w:tab w:val="left" w:pos="38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EF">
        <w:rPr>
          <w:rFonts w:ascii="Times New Roman" w:hAnsi="Times New Roman"/>
          <w:b/>
          <w:sz w:val="28"/>
          <w:szCs w:val="28"/>
        </w:rPr>
        <w:t>Посетителям запрещается:</w:t>
      </w:r>
    </w:p>
    <w:p w:rsidR="00365CEF" w:rsidRPr="00365CEF" w:rsidRDefault="00365CEF" w:rsidP="00365CEF">
      <w:pPr>
        <w:pStyle w:val="a6"/>
        <w:tabs>
          <w:tab w:val="left" w:pos="3855"/>
        </w:tabs>
        <w:spacing w:line="276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DC13E9" w:rsidRPr="004C727A" w:rsidRDefault="00DC13E9" w:rsidP="004C727A">
      <w:pPr>
        <w:pStyle w:val="a5"/>
        <w:numPr>
          <w:ilvl w:val="1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2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 в зал настольного тенниса продукты пи</w:t>
      </w:r>
      <w:r w:rsidR="004C727A" w:rsidRPr="004C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тания и осуществлять прием пищи, а так же </w:t>
      </w:r>
      <w:r w:rsidR="004C727A" w:rsidRPr="004C727A">
        <w:rPr>
          <w:rFonts w:ascii="Times New Roman" w:hAnsi="Times New Roman" w:cs="Times New Roman"/>
          <w:sz w:val="26"/>
          <w:szCs w:val="26"/>
        </w:rPr>
        <w:t>приносить с собой и распивать алкогольные напитки</w:t>
      </w:r>
      <w:r w:rsidR="00365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5CEF" w:rsidRDefault="004C727A" w:rsidP="00365CEF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27A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 w:rsidRPr="004C727A">
        <w:rPr>
          <w:rFonts w:ascii="Times New Roman" w:hAnsi="Times New Roman" w:cs="Times New Roman"/>
          <w:sz w:val="26"/>
          <w:szCs w:val="26"/>
        </w:rPr>
        <w:t xml:space="preserve"> </w:t>
      </w:r>
      <w:r w:rsidR="00365C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C727A">
        <w:rPr>
          <w:rFonts w:ascii="Times New Roman" w:hAnsi="Times New Roman" w:cs="Times New Roman"/>
          <w:sz w:val="26"/>
          <w:szCs w:val="26"/>
        </w:rPr>
        <w:t>адиться на теннисный стол, ставить на теннисный стол посторонние предметы</w:t>
      </w:r>
      <w:r w:rsidR="00365CEF">
        <w:rPr>
          <w:rFonts w:ascii="Times New Roman" w:hAnsi="Times New Roman" w:cs="Times New Roman"/>
          <w:sz w:val="26"/>
          <w:szCs w:val="26"/>
        </w:rPr>
        <w:br/>
        <w:t>2.3.Н</w:t>
      </w:r>
      <w:r w:rsidR="00DC13E9" w:rsidRPr="004C727A">
        <w:rPr>
          <w:rFonts w:ascii="Times New Roman" w:hAnsi="Times New Roman" w:cs="Times New Roman"/>
          <w:sz w:val="26"/>
          <w:szCs w:val="26"/>
        </w:rPr>
        <w:t>епристойно вести себя, курить, нецензурно выражаться</w:t>
      </w:r>
      <w:r w:rsidR="00365CEF">
        <w:rPr>
          <w:rFonts w:ascii="Times New Roman" w:hAnsi="Times New Roman" w:cs="Times New Roman"/>
          <w:sz w:val="26"/>
          <w:szCs w:val="26"/>
        </w:rPr>
        <w:t>.</w:t>
      </w:r>
      <w:r w:rsidR="00DC13E9" w:rsidRPr="004C727A">
        <w:rPr>
          <w:rFonts w:ascii="Times New Roman" w:hAnsi="Times New Roman" w:cs="Times New Roman"/>
          <w:sz w:val="26"/>
          <w:szCs w:val="26"/>
        </w:rPr>
        <w:br/>
      </w:r>
      <w:r w:rsidRPr="004C727A">
        <w:rPr>
          <w:rFonts w:ascii="Times New Roman" w:hAnsi="Times New Roman" w:cs="Times New Roman"/>
          <w:sz w:val="26"/>
          <w:szCs w:val="26"/>
        </w:rPr>
        <w:t>2.4.</w:t>
      </w:r>
      <w:r w:rsidR="00DC13E9" w:rsidRPr="004C727A">
        <w:rPr>
          <w:rFonts w:ascii="Times New Roman" w:hAnsi="Times New Roman" w:cs="Times New Roman"/>
          <w:sz w:val="26"/>
          <w:szCs w:val="26"/>
        </w:rPr>
        <w:t xml:space="preserve"> </w:t>
      </w:r>
      <w:r w:rsidR="00365CEF">
        <w:rPr>
          <w:rFonts w:ascii="Times New Roman" w:hAnsi="Times New Roman" w:cs="Times New Roman"/>
          <w:sz w:val="26"/>
          <w:szCs w:val="26"/>
        </w:rPr>
        <w:t>Н</w:t>
      </w:r>
      <w:r w:rsidR="00DC13E9" w:rsidRPr="004C727A">
        <w:rPr>
          <w:rFonts w:ascii="Times New Roman" w:hAnsi="Times New Roman" w:cs="Times New Roman"/>
          <w:sz w:val="26"/>
          <w:szCs w:val="26"/>
        </w:rPr>
        <w:t>аносить ущерб помещениям, сооружениям и оборудованию зала настольного  тенниса, в т. ч. наносить любые надписи в зале наст</w:t>
      </w:r>
      <w:r w:rsidRPr="004C727A">
        <w:rPr>
          <w:rFonts w:ascii="Times New Roman" w:hAnsi="Times New Roman" w:cs="Times New Roman"/>
          <w:sz w:val="26"/>
          <w:szCs w:val="26"/>
        </w:rPr>
        <w:t>ольного тенниса, раздевалках,</w:t>
      </w:r>
    </w:p>
    <w:p w:rsidR="00365CEF" w:rsidRDefault="004C727A" w:rsidP="00365CEF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C727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DC13E9" w:rsidRPr="004C727A">
        <w:rPr>
          <w:rFonts w:ascii="Times New Roman" w:hAnsi="Times New Roman" w:cs="Times New Roman"/>
          <w:sz w:val="26"/>
          <w:szCs w:val="26"/>
        </w:rPr>
        <w:t>туалетах</w:t>
      </w:r>
      <w:proofErr w:type="gramEnd"/>
      <w:r w:rsidR="00DC13E9" w:rsidRPr="004C727A">
        <w:rPr>
          <w:rFonts w:ascii="Times New Roman" w:hAnsi="Times New Roman" w:cs="Times New Roman"/>
          <w:sz w:val="26"/>
          <w:szCs w:val="26"/>
        </w:rPr>
        <w:t xml:space="preserve"> и др. помещениях комплекса.</w:t>
      </w: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1247F">
        <w:rPr>
          <w:rFonts w:ascii="Times New Roman" w:hAnsi="Times New Roman"/>
          <w:b/>
          <w:i/>
          <w:sz w:val="26"/>
          <w:szCs w:val="26"/>
        </w:rPr>
        <w:t xml:space="preserve">Приобретение абонемента или оплата разового посещения означает согласие посетителя с правилами посещения  зала </w:t>
      </w:r>
      <w:r w:rsidR="00D7400B">
        <w:rPr>
          <w:rFonts w:ascii="Times New Roman" w:hAnsi="Times New Roman"/>
          <w:b/>
          <w:i/>
          <w:sz w:val="26"/>
          <w:szCs w:val="26"/>
        </w:rPr>
        <w:t xml:space="preserve"> настольного тенниса </w:t>
      </w:r>
      <w:r w:rsidRPr="0061247F">
        <w:rPr>
          <w:rFonts w:ascii="Times New Roman" w:hAnsi="Times New Roman"/>
          <w:b/>
          <w:i/>
          <w:sz w:val="26"/>
          <w:szCs w:val="26"/>
        </w:rPr>
        <w:t>ФОКа «Красная Горка».</w:t>
      </w: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247F">
        <w:rPr>
          <w:rFonts w:ascii="Times New Roman" w:hAnsi="Times New Roman"/>
          <w:sz w:val="26"/>
          <w:szCs w:val="26"/>
        </w:rPr>
        <w:t>От соблюдения настоящих правил зависит  ваше здоровье и ваше хорошее настроение.</w:t>
      </w: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247F">
        <w:rPr>
          <w:rFonts w:ascii="Times New Roman" w:hAnsi="Times New Roman"/>
          <w:sz w:val="26"/>
          <w:szCs w:val="26"/>
        </w:rPr>
        <w:t xml:space="preserve">Мы надеемся, что указанные правила помогут нам цивилизованно решать все возникающие проблемы. Мы очень рады видеть Вас в нашем комплексе! </w:t>
      </w:r>
    </w:p>
    <w:p w:rsidR="00365CEF" w:rsidRPr="0061247F" w:rsidRDefault="00365CEF" w:rsidP="00365C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65CEF" w:rsidRPr="0061247F" w:rsidRDefault="00365CEF" w:rsidP="00365CEF">
      <w:pPr>
        <w:pStyle w:val="a6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1247F">
        <w:rPr>
          <w:rFonts w:ascii="Times New Roman" w:hAnsi="Times New Roman"/>
          <w:b/>
          <w:i/>
          <w:sz w:val="26"/>
          <w:szCs w:val="26"/>
        </w:rPr>
        <w:t>Приятного отдыха!</w:t>
      </w:r>
    </w:p>
    <w:p w:rsidR="00DC13E9" w:rsidRPr="004C727A" w:rsidRDefault="00365CEF" w:rsidP="00365CE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Администрация</w:t>
      </w:r>
    </w:p>
    <w:p w:rsidR="00DC13E9" w:rsidRDefault="00DC13E9" w:rsidP="00B66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241A" w:rsidRDefault="0038241A" w:rsidP="003824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241A" w:rsidSect="00D7400B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FFB"/>
    <w:multiLevelType w:val="multilevel"/>
    <w:tmpl w:val="269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4CD"/>
    <w:multiLevelType w:val="multilevel"/>
    <w:tmpl w:val="61A6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7125"/>
    <w:multiLevelType w:val="multilevel"/>
    <w:tmpl w:val="F6107A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9C24D9"/>
    <w:multiLevelType w:val="multilevel"/>
    <w:tmpl w:val="C8AADC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2C28D6"/>
    <w:multiLevelType w:val="multilevel"/>
    <w:tmpl w:val="B1F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73CAF"/>
    <w:multiLevelType w:val="multilevel"/>
    <w:tmpl w:val="B1F82D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D3037"/>
    <w:multiLevelType w:val="multilevel"/>
    <w:tmpl w:val="D6565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5E0413"/>
    <w:multiLevelType w:val="hybridMultilevel"/>
    <w:tmpl w:val="16868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F5A78"/>
    <w:multiLevelType w:val="multilevel"/>
    <w:tmpl w:val="3F0077A2"/>
    <w:lvl w:ilvl="0">
      <w:start w:val="1"/>
      <w:numFmt w:val="decimal"/>
      <w:lvlText w:val="%1."/>
      <w:lvlJc w:val="left"/>
      <w:pPr>
        <w:ind w:left="480" w:hanging="480"/>
      </w:pPr>
      <w:rPr>
        <w:rFonts w:ascii="Verdana" w:eastAsiaTheme="minorHAnsi" w:hAnsi="Verdana" w:hint="default"/>
        <w:sz w:val="1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Theme="minorHAnsi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eastAsiaTheme="minorHAnsi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Theme="minorHAnsi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eastAsiaTheme="minorHAnsi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Theme="minorHAnsi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eastAsiaTheme="minorHAnsi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Theme="minorHAnsi" w:hAnsi="Verdana" w:hint="default"/>
        <w:sz w:val="18"/>
      </w:rPr>
    </w:lvl>
  </w:abstractNum>
  <w:abstractNum w:abstractNumId="9">
    <w:nsid w:val="5D0D05EA"/>
    <w:multiLevelType w:val="multilevel"/>
    <w:tmpl w:val="B1F82D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C34E4"/>
    <w:multiLevelType w:val="hybridMultilevel"/>
    <w:tmpl w:val="75EEB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00170"/>
    <w:multiLevelType w:val="multilevel"/>
    <w:tmpl w:val="6BF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41127"/>
    <w:multiLevelType w:val="multilevel"/>
    <w:tmpl w:val="B1F82D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21629"/>
    <w:multiLevelType w:val="multilevel"/>
    <w:tmpl w:val="CA7A6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F450B3"/>
    <w:multiLevelType w:val="multilevel"/>
    <w:tmpl w:val="B1F82D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87"/>
    <w:rsid w:val="00017308"/>
    <w:rsid w:val="0014690A"/>
    <w:rsid w:val="0024758E"/>
    <w:rsid w:val="0029574F"/>
    <w:rsid w:val="00357283"/>
    <w:rsid w:val="00365CEF"/>
    <w:rsid w:val="0038241A"/>
    <w:rsid w:val="003C6E56"/>
    <w:rsid w:val="004C727A"/>
    <w:rsid w:val="00527557"/>
    <w:rsid w:val="0054510C"/>
    <w:rsid w:val="0064687C"/>
    <w:rsid w:val="008952ED"/>
    <w:rsid w:val="00921AC2"/>
    <w:rsid w:val="00946F4A"/>
    <w:rsid w:val="0095754A"/>
    <w:rsid w:val="009B47EF"/>
    <w:rsid w:val="009C1F12"/>
    <w:rsid w:val="00AC1C2A"/>
    <w:rsid w:val="00B54064"/>
    <w:rsid w:val="00B66FFC"/>
    <w:rsid w:val="00C024DD"/>
    <w:rsid w:val="00C42C77"/>
    <w:rsid w:val="00CB0C87"/>
    <w:rsid w:val="00CC4DE7"/>
    <w:rsid w:val="00CD27A4"/>
    <w:rsid w:val="00D7400B"/>
    <w:rsid w:val="00DA7EFC"/>
    <w:rsid w:val="00DC13E9"/>
    <w:rsid w:val="00E15D31"/>
    <w:rsid w:val="00F17D56"/>
    <w:rsid w:val="00F23624"/>
    <w:rsid w:val="00F365B3"/>
    <w:rsid w:val="00F406E9"/>
    <w:rsid w:val="00F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08"/>
  </w:style>
  <w:style w:type="paragraph" w:styleId="2">
    <w:name w:val="heading 2"/>
    <w:basedOn w:val="a"/>
    <w:link w:val="20"/>
    <w:qFormat/>
    <w:rsid w:val="00DC13E9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C87"/>
    <w:rPr>
      <w:b/>
      <w:bCs/>
    </w:rPr>
  </w:style>
  <w:style w:type="paragraph" w:styleId="a5">
    <w:name w:val="List Paragraph"/>
    <w:basedOn w:val="a"/>
    <w:uiPriority w:val="34"/>
    <w:qFormat/>
    <w:rsid w:val="00B66FFC"/>
    <w:pPr>
      <w:ind w:left="720"/>
      <w:contextualSpacing/>
    </w:pPr>
  </w:style>
  <w:style w:type="paragraph" w:styleId="a6">
    <w:name w:val="No Spacing"/>
    <w:uiPriority w:val="1"/>
    <w:qFormat/>
    <w:rsid w:val="00DC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C13E9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13E9"/>
  </w:style>
  <w:style w:type="paragraph" w:styleId="a7">
    <w:name w:val="Balloon Text"/>
    <w:basedOn w:val="a"/>
    <w:link w:val="a8"/>
    <w:uiPriority w:val="99"/>
    <w:semiHidden/>
    <w:unhideWhenUsed/>
    <w:rsid w:val="00C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54CE-DB28-494F-A993-7FEBA234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Пржевальский Горгий Викторович</dc:creator>
  <cp:keywords/>
  <dc:description/>
  <cp:lastModifiedBy>USER</cp:lastModifiedBy>
  <cp:revision>26</cp:revision>
  <cp:lastPrinted>2016-04-21T08:02:00Z</cp:lastPrinted>
  <dcterms:created xsi:type="dcterms:W3CDTF">2010-08-02T04:14:00Z</dcterms:created>
  <dcterms:modified xsi:type="dcterms:W3CDTF">2016-04-21T08:02:00Z</dcterms:modified>
</cp:coreProperties>
</file>